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EA" w:rsidRPr="004E1162" w:rsidRDefault="004E1162">
      <w:pPr>
        <w:rPr>
          <w:sz w:val="20"/>
          <w:szCs w:val="20"/>
        </w:rPr>
      </w:pPr>
      <w:bookmarkStart w:id="0" w:name="_GoBack"/>
      <w:r w:rsidRPr="004E1162">
        <w:rPr>
          <w:sz w:val="20"/>
          <w:szCs w:val="20"/>
        </w:rPr>
        <w:t>Packaging Design Rubric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91"/>
        <w:gridCol w:w="2158"/>
        <w:gridCol w:w="2158"/>
        <w:gridCol w:w="2158"/>
      </w:tblGrid>
      <w:tr w:rsidR="004E1162" w:rsidRPr="004E1162" w:rsidTr="004E1162">
        <w:tc>
          <w:tcPr>
            <w:tcW w:w="2425" w:type="dxa"/>
          </w:tcPr>
          <w:p w:rsidR="004E1162" w:rsidRPr="004E1162" w:rsidRDefault="004E1162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8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E1162" w:rsidRPr="004E1162" w:rsidTr="004E1162">
        <w:tc>
          <w:tcPr>
            <w:tcW w:w="2425" w:type="dxa"/>
          </w:tcPr>
          <w:p w:rsidR="004E1162" w:rsidRPr="004E1162" w:rsidRDefault="004E1162">
            <w:pPr>
              <w:rPr>
                <w:sz w:val="20"/>
                <w:szCs w:val="20"/>
              </w:rPr>
            </w:pPr>
            <w:r w:rsidRPr="004E1162">
              <w:rPr>
                <w:sz w:val="20"/>
                <w:szCs w:val="20"/>
              </w:rPr>
              <w:t>Side1: Logo</w:t>
            </w:r>
          </w:p>
        </w:tc>
        <w:tc>
          <w:tcPr>
            <w:tcW w:w="1891" w:type="dxa"/>
          </w:tcPr>
          <w:p w:rsidR="004E1162" w:rsidRPr="004E1162" w:rsidRDefault="004E1162">
            <w:pPr>
              <w:rPr>
                <w:sz w:val="20"/>
                <w:szCs w:val="20"/>
              </w:rPr>
            </w:pPr>
            <w:r w:rsidRPr="004E1162">
              <w:rPr>
                <w:sz w:val="20"/>
                <w:szCs w:val="20"/>
              </w:rPr>
              <w:t>Little to no thought put into logo or logo is missing</w:t>
            </w:r>
          </w:p>
        </w:tc>
        <w:tc>
          <w:tcPr>
            <w:tcW w:w="2158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logo or design taken from the internet and missing any details to make package realistic.</w:t>
            </w:r>
          </w:p>
        </w:tc>
        <w:tc>
          <w:tcPr>
            <w:tcW w:w="2158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idea but poorly executed. Includes additional information to make package more realistic.</w:t>
            </w:r>
          </w:p>
        </w:tc>
        <w:tc>
          <w:tcPr>
            <w:tcW w:w="2158" w:type="dxa"/>
          </w:tcPr>
          <w:p w:rsidR="004E1162" w:rsidRDefault="004E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 logo was created, appropriate, and includes the name. </w:t>
            </w:r>
          </w:p>
          <w:p w:rsidR="004E1162" w:rsidRPr="004E1162" w:rsidRDefault="004E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 is included: milk type, size of container, etc.</w:t>
            </w:r>
          </w:p>
        </w:tc>
      </w:tr>
      <w:tr w:rsidR="004E1162" w:rsidRPr="004E1162" w:rsidTr="004E1162">
        <w:tc>
          <w:tcPr>
            <w:tcW w:w="2425" w:type="dxa"/>
          </w:tcPr>
          <w:p w:rsidR="004E1162" w:rsidRPr="004E1162" w:rsidRDefault="004E1162">
            <w:pPr>
              <w:rPr>
                <w:sz w:val="20"/>
                <w:szCs w:val="20"/>
              </w:rPr>
            </w:pPr>
            <w:r w:rsidRPr="004E1162">
              <w:rPr>
                <w:sz w:val="20"/>
                <w:szCs w:val="20"/>
              </w:rPr>
              <w:t>Side 2: Nutritional Label</w:t>
            </w:r>
          </w:p>
        </w:tc>
        <w:tc>
          <w:tcPr>
            <w:tcW w:w="1891" w:type="dxa"/>
          </w:tcPr>
          <w:p w:rsidR="004E1162" w:rsidRPr="004E1162" w:rsidRDefault="004E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nutritional label present. Missing bar code</w:t>
            </w:r>
          </w:p>
        </w:tc>
        <w:tc>
          <w:tcPr>
            <w:tcW w:w="2158" w:type="dxa"/>
          </w:tcPr>
          <w:p w:rsidR="004E1162" w:rsidRPr="004E1162" w:rsidRDefault="004E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utritional label present</w:t>
            </w:r>
            <w:r>
              <w:rPr>
                <w:sz w:val="20"/>
                <w:szCs w:val="20"/>
              </w:rPr>
              <w:t xml:space="preserve"> but looks misplaced or little thought to layout</w:t>
            </w:r>
            <w:r>
              <w:rPr>
                <w:sz w:val="20"/>
                <w:szCs w:val="20"/>
              </w:rPr>
              <w:t>. Missing bar code</w:t>
            </w:r>
          </w:p>
        </w:tc>
        <w:tc>
          <w:tcPr>
            <w:tcW w:w="2158" w:type="dxa"/>
          </w:tcPr>
          <w:p w:rsidR="004E1162" w:rsidRPr="004E1162" w:rsidRDefault="004E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Nutritional label and bar code present but little thought to design or layout is incorporated.</w:t>
            </w:r>
          </w:p>
        </w:tc>
        <w:tc>
          <w:tcPr>
            <w:tcW w:w="2158" w:type="dxa"/>
          </w:tcPr>
          <w:p w:rsidR="004E1162" w:rsidRPr="004E1162" w:rsidRDefault="004E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nutritional label is present and has a unique bar code with it including artist’s name. </w:t>
            </w:r>
          </w:p>
        </w:tc>
      </w:tr>
      <w:tr w:rsidR="004E1162" w:rsidRPr="004E1162" w:rsidTr="004E1162">
        <w:tc>
          <w:tcPr>
            <w:tcW w:w="2425" w:type="dxa"/>
          </w:tcPr>
          <w:p w:rsidR="004E1162" w:rsidRPr="004E1162" w:rsidRDefault="004E1162">
            <w:pPr>
              <w:rPr>
                <w:sz w:val="20"/>
                <w:szCs w:val="20"/>
              </w:rPr>
            </w:pPr>
            <w:r w:rsidRPr="004E1162">
              <w:rPr>
                <w:sz w:val="20"/>
                <w:szCs w:val="20"/>
              </w:rPr>
              <w:t>Side 3:</w:t>
            </w:r>
          </w:p>
        </w:tc>
        <w:tc>
          <w:tcPr>
            <w:tcW w:w="1891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Kids side is missing, or lacking details</w:t>
            </w:r>
          </w:p>
        </w:tc>
        <w:tc>
          <w:tcPr>
            <w:tcW w:w="2158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Kid’s stuff included, but hard to read and missing instructions. No design principles used.</w:t>
            </w:r>
          </w:p>
        </w:tc>
        <w:tc>
          <w:tcPr>
            <w:tcW w:w="2158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Kid’s side includes activity, but might have minor issues with readability. Includes instructions.</w:t>
            </w:r>
          </w:p>
        </w:tc>
        <w:tc>
          <w:tcPr>
            <w:tcW w:w="2158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Kid’s side is incorporated and looks planned out, easily readable, with instructions. Font colors and style are easily readable and reflect design principles.</w:t>
            </w:r>
          </w:p>
        </w:tc>
      </w:tr>
      <w:tr w:rsidR="004E1162" w:rsidRPr="004E1162" w:rsidTr="004E1162">
        <w:tc>
          <w:tcPr>
            <w:tcW w:w="2425" w:type="dxa"/>
          </w:tcPr>
          <w:p w:rsidR="004E1162" w:rsidRPr="004E1162" w:rsidRDefault="004E1162">
            <w:pPr>
              <w:rPr>
                <w:sz w:val="20"/>
                <w:szCs w:val="20"/>
              </w:rPr>
            </w:pPr>
            <w:r w:rsidRPr="004E1162">
              <w:rPr>
                <w:sz w:val="20"/>
                <w:szCs w:val="20"/>
              </w:rPr>
              <w:t>Side 4:</w:t>
            </w:r>
          </w:p>
        </w:tc>
        <w:tc>
          <w:tcPr>
            <w:tcW w:w="1891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D43E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side lacks design or thought. </w:t>
            </w:r>
          </w:p>
        </w:tc>
        <w:tc>
          <w:tcPr>
            <w:tcW w:w="2158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D43E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side</w:t>
            </w:r>
            <w:r>
              <w:rPr>
                <w:sz w:val="20"/>
                <w:szCs w:val="20"/>
              </w:rPr>
              <w:t xml:space="preserve"> stuff included, but hard to read and missing instructions. No design principles used</w:t>
            </w:r>
          </w:p>
        </w:tc>
        <w:tc>
          <w:tcPr>
            <w:tcW w:w="2158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D43E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side includes activity, but might have minor issues with readability. Includes instructions.</w:t>
            </w:r>
          </w:p>
        </w:tc>
        <w:tc>
          <w:tcPr>
            <w:tcW w:w="2158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Incorporates additional </w:t>
            </w:r>
            <w:proofErr w:type="gramStart"/>
            <w:r>
              <w:rPr>
                <w:sz w:val="20"/>
                <w:szCs w:val="20"/>
              </w:rPr>
              <w:t>kids</w:t>
            </w:r>
            <w:proofErr w:type="gramEnd"/>
            <w:r>
              <w:rPr>
                <w:sz w:val="20"/>
                <w:szCs w:val="20"/>
              </w:rPr>
              <w:t xml:space="preserve"> side or other unique side. Includes principles of design and uses fonts and colors appropriately so readability is high. </w:t>
            </w:r>
          </w:p>
        </w:tc>
      </w:tr>
      <w:tr w:rsidR="004E1162" w:rsidRPr="004E1162" w:rsidTr="004E1162">
        <w:tc>
          <w:tcPr>
            <w:tcW w:w="2425" w:type="dxa"/>
          </w:tcPr>
          <w:p w:rsidR="004E1162" w:rsidRPr="004E1162" w:rsidRDefault="004E1162">
            <w:pPr>
              <w:rPr>
                <w:sz w:val="20"/>
                <w:szCs w:val="20"/>
              </w:rPr>
            </w:pPr>
            <w:r w:rsidRPr="004E1162">
              <w:rPr>
                <w:sz w:val="20"/>
                <w:szCs w:val="20"/>
              </w:rPr>
              <w:t>Craftsmanship</w:t>
            </w:r>
          </w:p>
        </w:tc>
        <w:tc>
          <w:tcPr>
            <w:tcW w:w="1891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Scored lines are missing or incomplete. Folds are not scored. Glue wasn’t used correctly and package falling apart.</w:t>
            </w:r>
          </w:p>
        </w:tc>
        <w:tc>
          <w:tcPr>
            <w:tcW w:w="2158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Cuts are off and gluing is off.</w:t>
            </w:r>
          </w:p>
        </w:tc>
        <w:tc>
          <w:tcPr>
            <w:tcW w:w="2158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Cuts are quality but minor flaws with gluing are present.</w:t>
            </w:r>
          </w:p>
        </w:tc>
        <w:tc>
          <w:tcPr>
            <w:tcW w:w="2158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 on inside and outside is precise, and clean. Folds are where they should be according to design. Glue is used well as package strength is demonstrated.</w:t>
            </w:r>
          </w:p>
        </w:tc>
      </w:tr>
      <w:tr w:rsidR="004E1162" w:rsidRPr="004E1162" w:rsidTr="004E1162">
        <w:tc>
          <w:tcPr>
            <w:tcW w:w="2425" w:type="dxa"/>
          </w:tcPr>
          <w:p w:rsidR="004E1162" w:rsidRPr="004E1162" w:rsidRDefault="004E1162">
            <w:pPr>
              <w:rPr>
                <w:sz w:val="20"/>
                <w:szCs w:val="20"/>
              </w:rPr>
            </w:pPr>
            <w:r w:rsidRPr="004E1162">
              <w:rPr>
                <w:sz w:val="20"/>
                <w:szCs w:val="20"/>
              </w:rPr>
              <w:t>Application of Design Principles</w:t>
            </w:r>
          </w:p>
        </w:tc>
        <w:tc>
          <w:tcPr>
            <w:tcW w:w="1891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organization and design. Package looks thrown together with little thought or design</w:t>
            </w:r>
          </w:p>
        </w:tc>
        <w:tc>
          <w:tcPr>
            <w:tcW w:w="2158" w:type="dxa"/>
          </w:tcPr>
          <w:p w:rsidR="004E1162" w:rsidRPr="004E1162" w:rsidRDefault="0073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F90658">
              <w:rPr>
                <w:sz w:val="20"/>
                <w:szCs w:val="20"/>
              </w:rPr>
              <w:t xml:space="preserve">ny errors with layout and design. </w:t>
            </w:r>
          </w:p>
        </w:tc>
        <w:tc>
          <w:tcPr>
            <w:tcW w:w="2158" w:type="dxa"/>
          </w:tcPr>
          <w:p w:rsidR="004E1162" w:rsidRPr="004E1162" w:rsidRDefault="0073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thought is used in the layout, but some issues are visible</w:t>
            </w:r>
          </w:p>
        </w:tc>
        <w:tc>
          <w:tcPr>
            <w:tcW w:w="2158" w:type="dxa"/>
          </w:tcPr>
          <w:p w:rsidR="004E1162" w:rsidRPr="004E1162" w:rsidRDefault="003D43E6" w:rsidP="0073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design principles are present and easily identifiable. </w:t>
            </w:r>
            <w:r w:rsidR="007375E5">
              <w:rPr>
                <w:sz w:val="20"/>
                <w:szCs w:val="20"/>
              </w:rPr>
              <w:t>Overall design flows and looks purposeful. Background image is well utilized.</w:t>
            </w:r>
          </w:p>
        </w:tc>
      </w:tr>
      <w:tr w:rsidR="004E1162" w:rsidRPr="004E1162" w:rsidTr="004E1162">
        <w:tc>
          <w:tcPr>
            <w:tcW w:w="2425" w:type="dxa"/>
          </w:tcPr>
          <w:p w:rsidR="004E1162" w:rsidRPr="004E1162" w:rsidRDefault="004E1162">
            <w:pPr>
              <w:rPr>
                <w:sz w:val="20"/>
                <w:szCs w:val="20"/>
              </w:rPr>
            </w:pPr>
            <w:r w:rsidRPr="004E1162">
              <w:rPr>
                <w:sz w:val="20"/>
                <w:szCs w:val="20"/>
              </w:rPr>
              <w:t>Use of class time</w:t>
            </w:r>
          </w:p>
        </w:tc>
        <w:tc>
          <w:tcPr>
            <w:tcW w:w="1891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is absent, tardy, off task, or uses cell phones on a daily basis.</w:t>
            </w:r>
          </w:p>
        </w:tc>
        <w:tc>
          <w:tcPr>
            <w:tcW w:w="2158" w:type="dxa"/>
          </w:tcPr>
          <w:p w:rsidR="004E1162" w:rsidRPr="004E1162" w:rsidRDefault="0073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 task. More than one unexcused absence and numerous </w:t>
            </w:r>
            <w:proofErr w:type="spellStart"/>
            <w:r>
              <w:rPr>
                <w:sz w:val="20"/>
                <w:szCs w:val="20"/>
              </w:rPr>
              <w:t>tardies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4E1162" w:rsidRPr="004E1162" w:rsidRDefault="0073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tardy or unexcused absences. Student on task.</w:t>
            </w:r>
          </w:p>
        </w:tc>
        <w:tc>
          <w:tcPr>
            <w:tcW w:w="2158" w:type="dxa"/>
          </w:tcPr>
          <w:p w:rsidR="004E1162" w:rsidRPr="004E1162" w:rsidRDefault="003D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utilizes time in class and </w:t>
            </w:r>
          </w:p>
        </w:tc>
      </w:tr>
    </w:tbl>
    <w:p w:rsidR="004E1162" w:rsidRPr="004E1162" w:rsidRDefault="004E1162">
      <w:pPr>
        <w:rPr>
          <w:sz w:val="20"/>
          <w:szCs w:val="20"/>
        </w:rPr>
      </w:pPr>
    </w:p>
    <w:sectPr w:rsidR="004E1162" w:rsidRPr="004E1162" w:rsidSect="004E1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62"/>
    <w:rsid w:val="003D43E6"/>
    <w:rsid w:val="004E1162"/>
    <w:rsid w:val="007375E5"/>
    <w:rsid w:val="00B15FEA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781E1-62F0-4A1B-9041-0439D945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6E3D-AE7D-471C-AF7C-ED346A03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Shunt, Michael A</dc:creator>
  <cp:keywords/>
  <dc:description/>
  <cp:lastModifiedBy>Shunt, Michael A</cp:lastModifiedBy>
  <cp:revision>1</cp:revision>
  <dcterms:created xsi:type="dcterms:W3CDTF">2018-04-26T13:18:00Z</dcterms:created>
  <dcterms:modified xsi:type="dcterms:W3CDTF">2018-04-26T13:51:00Z</dcterms:modified>
</cp:coreProperties>
</file>